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83919" w14:textId="77777777" w:rsidR="00FF1A97" w:rsidRDefault="00FF1A97" w:rsidP="0029279E">
      <w:pPr>
        <w:spacing w:after="0" w:line="360" w:lineRule="auto"/>
        <w:ind w:firstLine="720"/>
      </w:pPr>
    </w:p>
    <w:p w14:paraId="4A82C6F4" w14:textId="77777777" w:rsidR="00FF1A97" w:rsidRDefault="00FF1A97" w:rsidP="00FF1A97">
      <w:pPr>
        <w:spacing w:after="0"/>
        <w:jc w:val="center"/>
        <w:rPr>
          <w:b/>
          <w:bCs/>
          <w:sz w:val="28"/>
          <w:szCs w:val="28"/>
        </w:rPr>
      </w:pPr>
      <w:r>
        <w:rPr>
          <w:b/>
          <w:bCs/>
          <w:sz w:val="28"/>
          <w:szCs w:val="28"/>
        </w:rPr>
        <w:t>Looking at Art is Good for Your Health</w:t>
      </w:r>
    </w:p>
    <w:p w14:paraId="0E5A4A8D" w14:textId="40D4E266" w:rsidR="00FF1A97" w:rsidRDefault="00FF1A97" w:rsidP="000F1D10">
      <w:pPr>
        <w:spacing w:after="0"/>
        <w:jc w:val="center"/>
        <w:rPr>
          <w:b/>
          <w:bCs/>
          <w:i/>
          <w:iCs/>
          <w:sz w:val="24"/>
          <w:szCs w:val="24"/>
        </w:rPr>
      </w:pPr>
      <w:r>
        <w:rPr>
          <w:b/>
          <w:bCs/>
          <w:i/>
          <w:iCs/>
          <w:sz w:val="24"/>
          <w:szCs w:val="24"/>
        </w:rPr>
        <w:t>By Daniel Baker</w:t>
      </w:r>
    </w:p>
    <w:p w14:paraId="53C8D3F6" w14:textId="77777777" w:rsidR="000F1D10" w:rsidRDefault="000F1D10" w:rsidP="000F1D10">
      <w:pPr>
        <w:spacing w:after="0"/>
        <w:jc w:val="center"/>
      </w:pPr>
    </w:p>
    <w:p w14:paraId="62569956" w14:textId="5D833A23" w:rsidR="0029279E" w:rsidRDefault="000675DA" w:rsidP="0029279E">
      <w:pPr>
        <w:spacing w:after="0" w:line="360" w:lineRule="auto"/>
        <w:ind w:firstLine="720"/>
      </w:pPr>
      <w:r>
        <w:t xml:space="preserve">Multiple scientific studies have shown that experiencing art imparts greater mental health and overall wellbeing. </w:t>
      </w:r>
      <w:r w:rsidR="00EA3C0F" w:rsidRPr="00EA3C0F">
        <w:t>According to a World Health Organization Report: Results from over 3000 studies identified a major role for the arts in the prevention of ill health, promotion of health, and management and treatment of illness across the lifespan.</w:t>
      </w:r>
      <w:r w:rsidR="00EA5070">
        <w:t xml:space="preserve"> </w:t>
      </w:r>
      <w:r>
        <w:t xml:space="preserve">How does it do this? </w:t>
      </w:r>
      <w:r w:rsidR="00AA38F0">
        <w:t>In short, by increasing</w:t>
      </w:r>
      <w:r>
        <w:t xml:space="preserve"> dopamine</w:t>
      </w:r>
      <w:r w:rsidR="00FF18F9">
        <w:t xml:space="preserve"> and</w:t>
      </w:r>
      <w:r w:rsidR="005F4A78">
        <w:t xml:space="preserve"> serotonin levels</w:t>
      </w:r>
      <w:r w:rsidR="00FF18F9">
        <w:t>,</w:t>
      </w:r>
      <w:r>
        <w:t xml:space="preserve"> </w:t>
      </w:r>
      <w:r w:rsidR="00FF18F9">
        <w:t>while</w:t>
      </w:r>
      <w:r>
        <w:t xml:space="preserve"> reduc</w:t>
      </w:r>
      <w:r w:rsidR="00AA38F0">
        <w:t>ing</w:t>
      </w:r>
      <w:r>
        <w:t xml:space="preserve"> cortisol</w:t>
      </w:r>
      <w:r w:rsidR="0029279E">
        <w:t xml:space="preserve"> levels in the body.</w:t>
      </w:r>
      <w:r w:rsidR="009A37AC">
        <w:t xml:space="preserve"> </w:t>
      </w:r>
    </w:p>
    <w:p w14:paraId="3988182A" w14:textId="722AB21D" w:rsidR="0029279E" w:rsidRDefault="00555E40" w:rsidP="0029279E">
      <w:pPr>
        <w:spacing w:after="0" w:line="360" w:lineRule="auto"/>
        <w:ind w:firstLine="720"/>
      </w:pPr>
      <w:r w:rsidRPr="00555E40">
        <w:t>There is increasing evidence in rehabilitation medicine and the field of neuroscience that art enhances brain function by impacting brain wave patterns, emotions, and the nervous system. These benefits don't just come from making art, they also occur by experiencing art.</w:t>
      </w:r>
      <w:r w:rsidR="001129CA">
        <w:t xml:space="preserve"> </w:t>
      </w:r>
      <w:r w:rsidR="000675DA">
        <w:t xml:space="preserve">According to Neurology </w:t>
      </w:r>
      <w:r w:rsidR="000675DA" w:rsidRPr="000675DA">
        <w:t>Professor Semir Zeki, of the University College London,</w:t>
      </w:r>
      <w:r w:rsidR="000675DA">
        <w:t xml:space="preserve"> </w:t>
      </w:r>
      <w:r w:rsidR="000675DA" w:rsidRPr="000675DA">
        <w:t>MRI scans show a specific part of the brain</w:t>
      </w:r>
      <w:r w:rsidR="007B3416">
        <w:t xml:space="preserve">, </w:t>
      </w:r>
      <w:r w:rsidR="00AA38F0" w:rsidRPr="00AA38F0">
        <w:t>the medial orbitofrontal cortex</w:t>
      </w:r>
      <w:r w:rsidR="007B3416">
        <w:t>,</w:t>
      </w:r>
      <w:r w:rsidR="00AA38F0" w:rsidRPr="00AA38F0">
        <w:t xml:space="preserve"> </w:t>
      </w:r>
      <w:r w:rsidR="000675DA" w:rsidRPr="000675DA">
        <w:t xml:space="preserve">lighting up when </w:t>
      </w:r>
      <w:r w:rsidR="00D40F24">
        <w:t xml:space="preserve">one sees or hears </w:t>
      </w:r>
      <w:r w:rsidR="000675DA" w:rsidRPr="000675DA">
        <w:t>something</w:t>
      </w:r>
      <w:r w:rsidR="00B818B9">
        <w:t xml:space="preserve"> perceived as</w:t>
      </w:r>
      <w:r w:rsidR="000675DA" w:rsidRPr="000675DA">
        <w:t xml:space="preserve"> </w:t>
      </w:r>
      <w:r w:rsidR="00D40F24">
        <w:t>being beautiful.</w:t>
      </w:r>
      <w:r w:rsidR="007B3416">
        <w:t xml:space="preserve"> The medial orbitofrontal cortex </w:t>
      </w:r>
      <w:r w:rsidR="00262D2A">
        <w:t>is positioned</w:t>
      </w:r>
      <w:r w:rsidR="003B2EC6">
        <w:t xml:space="preserve"> within</w:t>
      </w:r>
      <w:r w:rsidR="007B3416">
        <w:t xml:space="preserve"> the </w:t>
      </w:r>
      <w:r w:rsidR="00262D2A">
        <w:t>head</w:t>
      </w:r>
      <w:r w:rsidR="007B3416">
        <w:t xml:space="preserve"> directly behind the eye</w:t>
      </w:r>
      <w:r w:rsidR="003B2EC6">
        <w:t xml:space="preserve"> sockets.</w:t>
      </w:r>
    </w:p>
    <w:p w14:paraId="544FAE30" w14:textId="62F2D1F7" w:rsidR="0029279E" w:rsidRDefault="000675DA" w:rsidP="0029279E">
      <w:pPr>
        <w:spacing w:after="0" w:line="360" w:lineRule="auto"/>
        <w:ind w:firstLine="720"/>
      </w:pPr>
      <w:r>
        <w:t xml:space="preserve"> Zeki published a</w:t>
      </w:r>
      <w:r w:rsidR="007B3416">
        <w:t xml:space="preserve">n </w:t>
      </w:r>
      <w:r w:rsidR="00483CBB">
        <w:t>informative</w:t>
      </w:r>
      <w:r w:rsidR="007B3416">
        <w:t xml:space="preserve"> paper</w:t>
      </w:r>
      <w:r>
        <w:t xml:space="preserve"> in 2011</w:t>
      </w:r>
      <w:r w:rsidR="00AA38F0">
        <w:t xml:space="preserve"> that confirmed that the effect on the</w:t>
      </w:r>
      <w:r>
        <w:t xml:space="preserve"> brain </w:t>
      </w:r>
      <w:r w:rsidR="00AA38F0">
        <w:t>of the perception of</w:t>
      </w:r>
      <w:r>
        <w:t xml:space="preserve"> beauty in art </w:t>
      </w:r>
      <w:r w:rsidR="00AA38F0">
        <w:t xml:space="preserve">causes the release of </w:t>
      </w:r>
      <w:r>
        <w:t xml:space="preserve">dopamine, </w:t>
      </w:r>
      <w:r w:rsidR="00A45F39">
        <w:t>a neurotransmitter</w:t>
      </w:r>
      <w:r w:rsidR="00AA38F0" w:rsidRPr="00AA38F0">
        <w:t>. When you have an increase</w:t>
      </w:r>
      <w:r w:rsidR="001A043E">
        <w:t xml:space="preserve"> of dopamine</w:t>
      </w:r>
      <w:r w:rsidR="00AA38F0" w:rsidRPr="00AA38F0">
        <w:t>, you</w:t>
      </w:r>
      <w:r w:rsidR="001A043E">
        <w:t xml:space="preserve">r mood </w:t>
      </w:r>
      <w:r w:rsidR="00D40F24">
        <w:t>improves,</w:t>
      </w:r>
      <w:r w:rsidR="001A043E">
        <w:t xml:space="preserve"> and social interaction is </w:t>
      </w:r>
      <w:r w:rsidR="00A45F39">
        <w:t>more enjoyable</w:t>
      </w:r>
      <w:r w:rsidR="001A043E">
        <w:t>.</w:t>
      </w:r>
    </w:p>
    <w:p w14:paraId="42CD950D" w14:textId="76449997" w:rsidR="0029279E" w:rsidRDefault="005F7F69" w:rsidP="007B3416">
      <w:pPr>
        <w:spacing w:after="0" w:line="360" w:lineRule="auto"/>
        <w:ind w:firstLine="720"/>
      </w:pPr>
      <w:r>
        <w:t>In addition to providing</w:t>
      </w:r>
      <w:r w:rsidR="000675DA">
        <w:t xml:space="preserve"> pleasure,</w:t>
      </w:r>
      <w:r>
        <w:t xml:space="preserve"> art</w:t>
      </w:r>
      <w:r w:rsidR="000675DA">
        <w:t xml:space="preserve"> can also help us cope with stress.</w:t>
      </w:r>
      <w:r>
        <w:t xml:space="preserve"> </w:t>
      </w:r>
      <w:r w:rsidR="000675DA">
        <w:t xml:space="preserve">Over time, stress has major negative health effects. </w:t>
      </w:r>
      <w:r>
        <w:t>When we experience stress</w:t>
      </w:r>
      <w:r w:rsidR="00E42ED9">
        <w:t>, the body produces c</w:t>
      </w:r>
      <w:r w:rsidR="000675DA">
        <w:t>ortisol</w:t>
      </w:r>
      <w:r w:rsidR="00E42ED9">
        <w:t>, a</w:t>
      </w:r>
      <w:r w:rsidR="000675DA">
        <w:t xml:space="preserve"> steroid hormone </w:t>
      </w:r>
      <w:r w:rsidR="00B818B9">
        <w:t xml:space="preserve">that serves as a </w:t>
      </w:r>
      <w:r w:rsidR="00D40F24">
        <w:t xml:space="preserve">physical and mental </w:t>
      </w:r>
      <w:r w:rsidR="00B818B9">
        <w:t>stimulant</w:t>
      </w:r>
      <w:r w:rsidR="00E42ED9">
        <w:t>. Too much stress, leading to too much cortisol can have long-term negative effects on the immune system and one’s physical health and mental wellbeing</w:t>
      </w:r>
      <w:r w:rsidR="009A7D73">
        <w:t>,</w:t>
      </w:r>
      <w:r w:rsidR="000675DA">
        <w:t xml:space="preserve"> </w:t>
      </w:r>
      <w:r w:rsidR="00A45F39">
        <w:t>even resulting in clin</w:t>
      </w:r>
      <w:r w:rsidR="009A7D73">
        <w:t xml:space="preserve">ical </w:t>
      </w:r>
      <w:r w:rsidR="000675DA">
        <w:t>depression</w:t>
      </w:r>
      <w:r w:rsidR="00D40F24">
        <w:t xml:space="preserve"> and early death</w:t>
      </w:r>
      <w:r w:rsidR="009A7D73">
        <w:t>.</w:t>
      </w:r>
    </w:p>
    <w:p w14:paraId="774482AF" w14:textId="2F580EFA" w:rsidR="007B3416" w:rsidRDefault="009A7D73" w:rsidP="007B3416">
      <w:pPr>
        <w:spacing w:after="0" w:line="360" w:lineRule="auto"/>
        <w:ind w:firstLine="720"/>
      </w:pPr>
      <w:r>
        <w:t>In a</w:t>
      </w:r>
      <w:r w:rsidR="000675DA">
        <w:t xml:space="preserve"> 2006 study</w:t>
      </w:r>
      <w:r>
        <w:t>,</w:t>
      </w:r>
      <w:r w:rsidR="000675DA">
        <w:t xml:space="preserve"> </w:t>
      </w:r>
      <w:r>
        <w:t>participants toured a London art museum for 35 minutes</w:t>
      </w:r>
      <w:r w:rsidR="00B4689B">
        <w:t>.</w:t>
      </w:r>
      <w:r>
        <w:t xml:space="preserve"> </w:t>
      </w:r>
      <w:r w:rsidR="00B4689B">
        <w:t>Even such a brief</w:t>
      </w:r>
      <w:r>
        <w:t xml:space="preserve"> exposure to art</w:t>
      </w:r>
      <w:r w:rsidR="00B4689B">
        <w:t xml:space="preserve"> resulted in marked decreases of </w:t>
      </w:r>
      <w:r w:rsidR="00A45F39">
        <w:t xml:space="preserve">measured </w:t>
      </w:r>
      <w:r w:rsidR="00B4689B">
        <w:t xml:space="preserve">cortisol levels among the </w:t>
      </w:r>
      <w:r w:rsidR="00A45F39">
        <w:t>subjects of the test</w:t>
      </w:r>
      <w:r w:rsidR="00A419FD">
        <w:t>—demonstrating the calming effect of viewing art.</w:t>
      </w:r>
    </w:p>
    <w:p w14:paraId="47ACB8C5" w14:textId="1B250BDB" w:rsidR="0029279E" w:rsidRDefault="00D40F24" w:rsidP="007B3416">
      <w:pPr>
        <w:spacing w:after="0" w:line="360" w:lineRule="auto"/>
        <w:ind w:firstLine="720"/>
      </w:pPr>
      <w:r w:rsidRPr="00D40F24">
        <w:t>It’s no secret to art lovers and collectors that viewing a work of art can be a pleasurable experience</w:t>
      </w:r>
      <w:r>
        <w:t>, a</w:t>
      </w:r>
      <w:r w:rsidRPr="00D40F24">
        <w:t xml:space="preserve">nd now we have scientific evidence that </w:t>
      </w:r>
      <w:r>
        <w:t>it can be good for us too.</w:t>
      </w:r>
    </w:p>
    <w:p w14:paraId="7B9965DA" w14:textId="473A9325" w:rsidR="0029279E" w:rsidRDefault="0029279E" w:rsidP="0029279E">
      <w:pPr>
        <w:spacing w:after="0"/>
      </w:pPr>
      <w:r>
        <w:t>....................................................................................................................................................</w:t>
      </w:r>
    </w:p>
    <w:p w14:paraId="0171F731" w14:textId="78AD4C9A" w:rsidR="0029279E" w:rsidRDefault="0029279E" w:rsidP="0029279E">
      <w:pPr>
        <w:spacing w:after="0"/>
        <w:rPr>
          <w:i/>
          <w:iCs/>
        </w:rPr>
      </w:pPr>
      <w:r>
        <w:rPr>
          <w:i/>
          <w:iCs/>
        </w:rPr>
        <w:t>The information about the studies</w:t>
      </w:r>
      <w:r w:rsidRPr="0029279E">
        <w:rPr>
          <w:i/>
          <w:iCs/>
        </w:rPr>
        <w:t xml:space="preserve"> </w:t>
      </w:r>
      <w:r>
        <w:rPr>
          <w:i/>
          <w:iCs/>
        </w:rPr>
        <w:t xml:space="preserve">referred to </w:t>
      </w:r>
      <w:r w:rsidRPr="0029279E">
        <w:rPr>
          <w:i/>
          <w:iCs/>
        </w:rPr>
        <w:t xml:space="preserve">in this article came from </w:t>
      </w:r>
      <w:r>
        <w:rPr>
          <w:i/>
          <w:iCs/>
        </w:rPr>
        <w:t>the</w:t>
      </w:r>
      <w:r w:rsidRPr="0029279E">
        <w:rPr>
          <w:i/>
          <w:iCs/>
        </w:rPr>
        <w:t xml:space="preserve"> Feb. 3, 2012 issue of </w:t>
      </w:r>
      <w:proofErr w:type="spellStart"/>
      <w:r w:rsidRPr="0029279E">
        <w:rPr>
          <w:i/>
          <w:iCs/>
          <w:u w:val="single"/>
        </w:rPr>
        <w:t>EarthSky</w:t>
      </w:r>
      <w:proofErr w:type="spellEnd"/>
      <w:r w:rsidRPr="0029279E">
        <w:rPr>
          <w:i/>
          <w:iCs/>
        </w:rPr>
        <w:t>, “Semir Zeki: Beauty is in the brain of the beholder”, by Beth Lebwohl</w:t>
      </w:r>
      <w:r w:rsidR="006D4B41">
        <w:rPr>
          <w:i/>
          <w:iCs/>
        </w:rPr>
        <w:t xml:space="preserve">, </w:t>
      </w:r>
      <w:r w:rsidR="006D4B41">
        <w:t>a</w:t>
      </w:r>
      <w:r w:rsidR="006D4B41" w:rsidRPr="001673D9">
        <w:rPr>
          <w:i/>
          <w:iCs/>
        </w:rPr>
        <w:t>nd W</w:t>
      </w:r>
      <w:r w:rsidR="001673D9" w:rsidRPr="001673D9">
        <w:rPr>
          <w:i/>
          <w:iCs/>
        </w:rPr>
        <w:t xml:space="preserve">orld </w:t>
      </w:r>
      <w:r w:rsidR="006D4B41" w:rsidRPr="001673D9">
        <w:rPr>
          <w:i/>
          <w:iCs/>
        </w:rPr>
        <w:t>H</w:t>
      </w:r>
      <w:r w:rsidR="001673D9" w:rsidRPr="001673D9">
        <w:rPr>
          <w:i/>
          <w:iCs/>
        </w:rPr>
        <w:t xml:space="preserve">ealth </w:t>
      </w:r>
      <w:proofErr w:type="spellStart"/>
      <w:r w:rsidR="001673D9" w:rsidRPr="001673D9">
        <w:rPr>
          <w:i/>
          <w:iCs/>
        </w:rPr>
        <w:t>Organiztion</w:t>
      </w:r>
      <w:proofErr w:type="spellEnd"/>
      <w:r w:rsidR="006D4B41" w:rsidRPr="001673D9">
        <w:rPr>
          <w:i/>
          <w:iCs/>
        </w:rPr>
        <w:t>: Health</w:t>
      </w:r>
      <w:r w:rsidR="00116F44" w:rsidRPr="001673D9">
        <w:rPr>
          <w:i/>
          <w:iCs/>
        </w:rPr>
        <w:t xml:space="preserve"> E</w:t>
      </w:r>
      <w:r w:rsidR="006D4B41" w:rsidRPr="001673D9">
        <w:rPr>
          <w:i/>
          <w:iCs/>
        </w:rPr>
        <w:t xml:space="preserve">vidence Network synthesis report </w:t>
      </w:r>
      <w:proofErr w:type="gramStart"/>
      <w:r w:rsidR="006D4B41" w:rsidRPr="001673D9">
        <w:rPr>
          <w:i/>
          <w:iCs/>
        </w:rPr>
        <w:t>67.</w:t>
      </w:r>
      <w:r w:rsidR="00667733">
        <w:rPr>
          <w:i/>
          <w:iCs/>
        </w:rPr>
        <w:t>—</w:t>
      </w:r>
      <w:proofErr w:type="gramEnd"/>
      <w:r>
        <w:rPr>
          <w:i/>
          <w:iCs/>
        </w:rPr>
        <w:t>DB</w:t>
      </w:r>
    </w:p>
    <w:p w14:paraId="3B6ACBE6" w14:textId="67C2F5DF" w:rsidR="00667733" w:rsidRDefault="00667733" w:rsidP="0029279E">
      <w:pPr>
        <w:spacing w:after="0"/>
        <w:rPr>
          <w:i/>
          <w:iCs/>
        </w:rPr>
      </w:pPr>
      <w:r>
        <w:rPr>
          <w:i/>
          <w:iCs/>
        </w:rPr>
        <w:t>....................................................................................................................................................</w:t>
      </w:r>
    </w:p>
    <w:p w14:paraId="467A3108" w14:textId="77777777" w:rsidR="00667733" w:rsidRDefault="00667733" w:rsidP="0029279E">
      <w:pPr>
        <w:spacing w:after="0"/>
      </w:pPr>
      <w:r w:rsidRPr="00667733">
        <w:t>Contact</w:t>
      </w:r>
      <w:r>
        <w:t xml:space="preserve">: </w:t>
      </w:r>
    </w:p>
    <w:p w14:paraId="1DC5019B" w14:textId="07E97712" w:rsidR="00667733" w:rsidRDefault="00667733" w:rsidP="0029279E">
      <w:pPr>
        <w:spacing w:after="0"/>
      </w:pPr>
      <w:r>
        <w:t xml:space="preserve">Daniel Baker, Co-Director </w:t>
      </w:r>
    </w:p>
    <w:p w14:paraId="07777A5E" w14:textId="635C3449" w:rsidR="00FD3A05" w:rsidRDefault="00FD3A05" w:rsidP="00667733">
      <w:pPr>
        <w:spacing w:after="0"/>
      </w:pPr>
      <w:r>
        <w:t>2</w:t>
      </w:r>
      <w:r w:rsidR="00B773A0">
        <w:t>2nd</w:t>
      </w:r>
      <w:r>
        <w:t xml:space="preserve"> Annual </w:t>
      </w:r>
      <w:r w:rsidR="00667733">
        <w:t>Texas Masters of Fine Art &amp; Craft</w:t>
      </w:r>
      <w:r>
        <w:t xml:space="preserve"> Invitational </w:t>
      </w:r>
      <w:r w:rsidR="00670D30">
        <w:t>Show, May</w:t>
      </w:r>
      <w:r>
        <w:t xml:space="preserve"> 2</w:t>
      </w:r>
      <w:r w:rsidR="00B773A0">
        <w:t>3</w:t>
      </w:r>
      <w:r>
        <w:t>-2</w:t>
      </w:r>
      <w:r w:rsidR="00B773A0">
        <w:t>5</w:t>
      </w:r>
      <w:r>
        <w:t>, 202</w:t>
      </w:r>
      <w:r w:rsidR="00B773A0">
        <w:t>5</w:t>
      </w:r>
    </w:p>
    <w:p w14:paraId="265591B8" w14:textId="13D61A46" w:rsidR="00FD3A05" w:rsidRDefault="00FD3A05" w:rsidP="00667733">
      <w:pPr>
        <w:spacing w:after="0"/>
      </w:pPr>
      <w:r>
        <w:t>YO Resort Hotel - 2033 Sidney Baker (Hwy 16) - Kerrville, TX 78028</w:t>
      </w:r>
    </w:p>
    <w:p w14:paraId="01D02E4E" w14:textId="3B27CE50" w:rsidR="00FD3A05" w:rsidRDefault="00FD3A05" w:rsidP="00667733">
      <w:pPr>
        <w:spacing w:after="0"/>
      </w:pPr>
      <w:r>
        <w:t xml:space="preserve">Email: </w:t>
      </w:r>
      <w:hyperlink r:id="rId4" w:history="1">
        <w:r w:rsidRPr="00BA285B">
          <w:rPr>
            <w:rStyle w:val="Hyperlink"/>
          </w:rPr>
          <w:t>danbaker4850@gmail.com</w:t>
        </w:r>
      </w:hyperlink>
      <w:r>
        <w:t xml:space="preserve"> – ph. 469-223-4162</w:t>
      </w:r>
    </w:p>
    <w:p w14:paraId="6CCF73DF" w14:textId="0A3EA1FA" w:rsidR="00051244" w:rsidRPr="00051244" w:rsidRDefault="00670D30" w:rsidP="00667733">
      <w:pPr>
        <w:spacing w:after="0"/>
        <w:rPr>
          <w:i/>
          <w:iCs/>
        </w:rPr>
      </w:pPr>
      <w:r>
        <w:t xml:space="preserve">Website: </w:t>
      </w:r>
      <w:r w:rsidR="00FD3A05">
        <w:t xml:space="preserve">TexasMasters.com </w:t>
      </w:r>
    </w:p>
    <w:sectPr w:rsidR="00051244" w:rsidRPr="00051244" w:rsidSect="00116F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DA"/>
    <w:rsid w:val="00051244"/>
    <w:rsid w:val="000675DA"/>
    <w:rsid w:val="000F1D10"/>
    <w:rsid w:val="001129CA"/>
    <w:rsid w:val="00116F44"/>
    <w:rsid w:val="001673D9"/>
    <w:rsid w:val="001A043E"/>
    <w:rsid w:val="001B117E"/>
    <w:rsid w:val="00222F78"/>
    <w:rsid w:val="00262D2A"/>
    <w:rsid w:val="0029279E"/>
    <w:rsid w:val="00307E37"/>
    <w:rsid w:val="003142DE"/>
    <w:rsid w:val="003455FF"/>
    <w:rsid w:val="003B2EC6"/>
    <w:rsid w:val="004215D3"/>
    <w:rsid w:val="00454C17"/>
    <w:rsid w:val="00483CBB"/>
    <w:rsid w:val="004864AD"/>
    <w:rsid w:val="004B5AA2"/>
    <w:rsid w:val="004F7314"/>
    <w:rsid w:val="00555E40"/>
    <w:rsid w:val="005F4A78"/>
    <w:rsid w:val="005F7F69"/>
    <w:rsid w:val="00667733"/>
    <w:rsid w:val="00670D30"/>
    <w:rsid w:val="006D4B41"/>
    <w:rsid w:val="00766817"/>
    <w:rsid w:val="007B3416"/>
    <w:rsid w:val="007C0295"/>
    <w:rsid w:val="007C6BAB"/>
    <w:rsid w:val="007D6CCF"/>
    <w:rsid w:val="00926520"/>
    <w:rsid w:val="00974A98"/>
    <w:rsid w:val="00995E11"/>
    <w:rsid w:val="009A37AC"/>
    <w:rsid w:val="009A7D73"/>
    <w:rsid w:val="00A419FD"/>
    <w:rsid w:val="00A45F39"/>
    <w:rsid w:val="00AA38F0"/>
    <w:rsid w:val="00B4689B"/>
    <w:rsid w:val="00B52259"/>
    <w:rsid w:val="00B773A0"/>
    <w:rsid w:val="00B818B9"/>
    <w:rsid w:val="00C031DA"/>
    <w:rsid w:val="00D40F24"/>
    <w:rsid w:val="00D50B28"/>
    <w:rsid w:val="00DB04EB"/>
    <w:rsid w:val="00E42ED9"/>
    <w:rsid w:val="00EA3C0F"/>
    <w:rsid w:val="00EA5070"/>
    <w:rsid w:val="00EC7FE8"/>
    <w:rsid w:val="00F83EF8"/>
    <w:rsid w:val="00FD3A05"/>
    <w:rsid w:val="00FF18F9"/>
    <w:rsid w:val="00FF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339D"/>
  <w15:chartTrackingRefBased/>
  <w15:docId w15:val="{70F69C36-C3A7-4C23-8477-B03DDEA6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5DA"/>
    <w:rPr>
      <w:rFonts w:eastAsiaTheme="majorEastAsia" w:cstheme="majorBidi"/>
      <w:color w:val="272727" w:themeColor="text1" w:themeTint="D8"/>
    </w:rPr>
  </w:style>
  <w:style w:type="paragraph" w:styleId="Title">
    <w:name w:val="Title"/>
    <w:basedOn w:val="Normal"/>
    <w:next w:val="Normal"/>
    <w:link w:val="TitleChar"/>
    <w:uiPriority w:val="10"/>
    <w:qFormat/>
    <w:rsid w:val="00067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5DA"/>
    <w:pPr>
      <w:spacing w:before="160"/>
      <w:jc w:val="center"/>
    </w:pPr>
    <w:rPr>
      <w:i/>
      <w:iCs/>
      <w:color w:val="404040" w:themeColor="text1" w:themeTint="BF"/>
    </w:rPr>
  </w:style>
  <w:style w:type="character" w:customStyle="1" w:styleId="QuoteChar">
    <w:name w:val="Quote Char"/>
    <w:basedOn w:val="DefaultParagraphFont"/>
    <w:link w:val="Quote"/>
    <w:uiPriority w:val="29"/>
    <w:rsid w:val="000675DA"/>
    <w:rPr>
      <w:i/>
      <w:iCs/>
      <w:color w:val="404040" w:themeColor="text1" w:themeTint="BF"/>
    </w:rPr>
  </w:style>
  <w:style w:type="paragraph" w:styleId="ListParagraph">
    <w:name w:val="List Paragraph"/>
    <w:basedOn w:val="Normal"/>
    <w:uiPriority w:val="34"/>
    <w:qFormat/>
    <w:rsid w:val="000675DA"/>
    <w:pPr>
      <w:ind w:left="720"/>
      <w:contextualSpacing/>
    </w:pPr>
  </w:style>
  <w:style w:type="character" w:styleId="IntenseEmphasis">
    <w:name w:val="Intense Emphasis"/>
    <w:basedOn w:val="DefaultParagraphFont"/>
    <w:uiPriority w:val="21"/>
    <w:qFormat/>
    <w:rsid w:val="000675DA"/>
    <w:rPr>
      <w:i/>
      <w:iCs/>
      <w:color w:val="0F4761" w:themeColor="accent1" w:themeShade="BF"/>
    </w:rPr>
  </w:style>
  <w:style w:type="paragraph" w:styleId="IntenseQuote">
    <w:name w:val="Intense Quote"/>
    <w:basedOn w:val="Normal"/>
    <w:next w:val="Normal"/>
    <w:link w:val="IntenseQuoteChar"/>
    <w:uiPriority w:val="30"/>
    <w:qFormat/>
    <w:rsid w:val="00067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5DA"/>
    <w:rPr>
      <w:i/>
      <w:iCs/>
      <w:color w:val="0F4761" w:themeColor="accent1" w:themeShade="BF"/>
    </w:rPr>
  </w:style>
  <w:style w:type="character" w:styleId="IntenseReference">
    <w:name w:val="Intense Reference"/>
    <w:basedOn w:val="DefaultParagraphFont"/>
    <w:uiPriority w:val="32"/>
    <w:qFormat/>
    <w:rsid w:val="000675DA"/>
    <w:rPr>
      <w:b/>
      <w:bCs/>
      <w:smallCaps/>
      <w:color w:val="0F4761" w:themeColor="accent1" w:themeShade="BF"/>
      <w:spacing w:val="5"/>
    </w:rPr>
  </w:style>
  <w:style w:type="character" w:styleId="Hyperlink">
    <w:name w:val="Hyperlink"/>
    <w:basedOn w:val="DefaultParagraphFont"/>
    <w:uiPriority w:val="99"/>
    <w:unhideWhenUsed/>
    <w:rsid w:val="00FD3A05"/>
    <w:rPr>
      <w:color w:val="467886" w:themeColor="hyperlink"/>
      <w:u w:val="single"/>
    </w:rPr>
  </w:style>
  <w:style w:type="character" w:styleId="UnresolvedMention">
    <w:name w:val="Unresolved Mention"/>
    <w:basedOn w:val="DefaultParagraphFont"/>
    <w:uiPriority w:val="99"/>
    <w:semiHidden/>
    <w:unhideWhenUsed/>
    <w:rsid w:val="00FD3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baker48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baker</dc:creator>
  <cp:keywords/>
  <dc:description/>
  <cp:lastModifiedBy>Linda Baker</cp:lastModifiedBy>
  <cp:revision>2</cp:revision>
  <dcterms:created xsi:type="dcterms:W3CDTF">2025-03-28T17:38:00Z</dcterms:created>
  <dcterms:modified xsi:type="dcterms:W3CDTF">2025-03-28T17:38:00Z</dcterms:modified>
</cp:coreProperties>
</file>